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565D" w14:textId="3F13F29D" w:rsidR="00863E31" w:rsidRPr="008A0CAA" w:rsidRDefault="006A2F3D"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ТП ДЛС</w:t>
      </w:r>
      <w:r w:rsidR="00820602">
        <w:rPr>
          <w:rFonts w:ascii="Times New Roman" w:hAnsi="Times New Roman" w:cs="Times New Roman"/>
          <w:b/>
          <w:bCs/>
          <w:sz w:val="24"/>
          <w:szCs w:val="24"/>
          <w:lang w:val="bg-BG"/>
        </w:rPr>
        <w:t xml:space="preserve"> „КАРАКУЗ</w:t>
      </w:r>
      <w:r w:rsidR="00F86E40">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14:paraId="6D6BCB83" w14:textId="77777777" w:rsidR="00362F3E" w:rsidRPr="008A0CAA" w:rsidRDefault="00362F3E" w:rsidP="00362F3E">
      <w:pPr>
        <w:rPr>
          <w:rFonts w:ascii="Times New Roman" w:hAnsi="Times New Roman" w:cs="Times New Roman"/>
          <w:sz w:val="24"/>
          <w:szCs w:val="24"/>
          <w:lang w:val="bg-BG"/>
        </w:rPr>
      </w:pPr>
    </w:p>
    <w:p w14:paraId="5B6B631D" w14:textId="4AD01D71" w:rsidR="00362F3E" w:rsidRPr="008A0CAA" w:rsidRDefault="00597821" w:rsidP="00362F3E">
      <w:pPr>
        <w:rPr>
          <w:rFonts w:ascii="Times New Roman" w:hAnsi="Times New Roman" w:cs="Times New Roman"/>
          <w:sz w:val="24"/>
          <w:szCs w:val="24"/>
          <w:lang w:val="bg-BG"/>
        </w:rPr>
      </w:pPr>
      <w:r>
        <w:rPr>
          <w:rFonts w:ascii="Times New Roman" w:hAnsi="Times New Roman" w:cs="Times New Roman"/>
          <w:sz w:val="24"/>
          <w:szCs w:val="24"/>
          <w:lang w:val="bg-BG"/>
        </w:rPr>
        <w:t>ТП</w:t>
      </w:r>
      <w:r w:rsidR="00820602">
        <w:rPr>
          <w:rFonts w:ascii="Times New Roman" w:hAnsi="Times New Roman" w:cs="Times New Roman"/>
          <w:sz w:val="24"/>
          <w:szCs w:val="24"/>
          <w:lang w:val="bg-BG"/>
        </w:rPr>
        <w:t xml:space="preserve"> </w:t>
      </w:r>
      <w:r>
        <w:rPr>
          <w:rFonts w:ascii="Times New Roman" w:hAnsi="Times New Roman" w:cs="Times New Roman"/>
          <w:sz w:val="24"/>
          <w:szCs w:val="24"/>
          <w:lang w:val="bg-BG"/>
        </w:rPr>
        <w:t>ДЛ</w:t>
      </w:r>
      <w:r w:rsidR="00B07BD7">
        <w:rPr>
          <w:rFonts w:ascii="Times New Roman" w:hAnsi="Times New Roman" w:cs="Times New Roman"/>
          <w:sz w:val="24"/>
          <w:szCs w:val="24"/>
          <w:lang w:val="bg-BG"/>
        </w:rPr>
        <w:t>С</w:t>
      </w:r>
      <w:r w:rsidR="00820602">
        <w:rPr>
          <w:rFonts w:ascii="Times New Roman" w:hAnsi="Times New Roman" w:cs="Times New Roman"/>
          <w:sz w:val="24"/>
          <w:szCs w:val="24"/>
          <w:lang w:val="bg-BG"/>
        </w:rPr>
        <w:t xml:space="preserve"> „Каракуз</w:t>
      </w:r>
      <w:r w:rsidR="006A2F3D">
        <w:rPr>
          <w:rFonts w:ascii="Times New Roman" w:hAnsi="Times New Roman" w:cs="Times New Roman"/>
          <w:sz w:val="24"/>
          <w:szCs w:val="24"/>
          <w:lang w:val="bg-BG"/>
        </w:rPr>
        <w:t>“</w:t>
      </w:r>
      <w:r w:rsidR="00362F3E" w:rsidRPr="008A0CAA">
        <w:rPr>
          <w:rFonts w:ascii="Times New Roman" w:hAnsi="Times New Roman" w:cs="Times New Roman"/>
          <w:sz w:val="24"/>
          <w:szCs w:val="24"/>
          <w:lang w:val="bg-BG"/>
        </w:rPr>
        <w:t xml:space="preserve"> </w:t>
      </w:r>
      <w:r w:rsidR="00A86E37" w:rsidRPr="008A0CAA">
        <w:rPr>
          <w:rFonts w:ascii="Times New Roman" w:hAnsi="Times New Roman" w:cs="Times New Roman"/>
          <w:sz w:val="24"/>
          <w:szCs w:val="24"/>
          <w:lang w:val="bg-BG"/>
        </w:rPr>
        <w:t xml:space="preserve">се ръководи от следните политики по отношение </w:t>
      </w:r>
      <w:r w:rsidR="00362F3E" w:rsidRPr="008A0CAA">
        <w:rPr>
          <w:rFonts w:ascii="Times New Roman" w:hAnsi="Times New Roman" w:cs="Times New Roman"/>
          <w:sz w:val="24"/>
          <w:szCs w:val="24"/>
          <w:lang w:val="bg-BG"/>
        </w:rPr>
        <w:t>основните изисквания за труда на Международната организация по труда (МОТ) и българското законодателство</w:t>
      </w:r>
      <w:r w:rsidR="00A86E37" w:rsidRPr="008A0CAA">
        <w:rPr>
          <w:rFonts w:ascii="Times New Roman" w:hAnsi="Times New Roman" w:cs="Times New Roman"/>
          <w:sz w:val="24"/>
          <w:szCs w:val="24"/>
          <w:lang w:val="bg-BG"/>
        </w:rPr>
        <w:t>:</w:t>
      </w:r>
    </w:p>
    <w:p w14:paraId="41C6398F"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14:paraId="6C9AFD9C" w14:textId="4AEFE03B" w:rsidR="00362F3E" w:rsidRPr="008A0CAA" w:rsidRDefault="00A86E37"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Не ползваме </w:t>
      </w:r>
      <w:r w:rsidR="00362F3E" w:rsidRPr="008A0CAA">
        <w:rPr>
          <w:rFonts w:ascii="Times New Roman" w:hAnsi="Times New Roman" w:cs="Times New Roman"/>
          <w:sz w:val="24"/>
          <w:szCs w:val="24"/>
          <w:lang w:val="bg-BG"/>
        </w:rPr>
        <w:t>детски труд извън случаите визирани в националното законодателство.</w:t>
      </w:r>
    </w:p>
    <w:p w14:paraId="349F13D4" w14:textId="69885C7C" w:rsidR="00C80187" w:rsidRDefault="0020776F"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00C80187"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00C80187" w:rsidRPr="00C80187">
        <w:rPr>
          <w:rFonts w:ascii="Times New Roman" w:hAnsi="Times New Roman" w:cs="Times New Roman"/>
          <w:sz w:val="24"/>
          <w:szCs w:val="24"/>
          <w:lang w:val="bg-BG"/>
        </w:rPr>
        <w:t xml:space="preserve">на работа лица, ненавършили 16 години и не </w:t>
      </w:r>
      <w:r w:rsidR="009C1125">
        <w:rPr>
          <w:rFonts w:ascii="Times New Roman" w:hAnsi="Times New Roman" w:cs="Times New Roman"/>
          <w:sz w:val="24"/>
          <w:szCs w:val="24"/>
          <w:lang w:val="bg-BG"/>
        </w:rPr>
        <w:t xml:space="preserve">се </w:t>
      </w:r>
      <w:r w:rsidR="00C80187" w:rsidRPr="00C80187">
        <w:rPr>
          <w:rFonts w:ascii="Times New Roman" w:hAnsi="Times New Roman" w:cs="Times New Roman"/>
          <w:sz w:val="24"/>
          <w:szCs w:val="24"/>
          <w:lang w:val="bg-BG"/>
        </w:rPr>
        <w:t xml:space="preserve">допуска ангажирането на такива в дейности, които </w:t>
      </w:r>
      <w:r w:rsidR="009C1125">
        <w:rPr>
          <w:rFonts w:ascii="Times New Roman" w:hAnsi="Times New Roman" w:cs="Times New Roman"/>
          <w:sz w:val="24"/>
          <w:szCs w:val="24"/>
          <w:lang w:val="bg-BG"/>
        </w:rPr>
        <w:t>ТП ДЛС</w:t>
      </w:r>
      <w:r w:rsidR="003D48F9">
        <w:rPr>
          <w:rFonts w:ascii="Times New Roman" w:hAnsi="Times New Roman" w:cs="Times New Roman"/>
          <w:sz w:val="24"/>
          <w:szCs w:val="24"/>
          <w:lang w:val="bg-BG"/>
        </w:rPr>
        <w:t xml:space="preserve"> „Каракуз“</w:t>
      </w:r>
      <w:r w:rsidR="009C1125">
        <w:rPr>
          <w:rFonts w:ascii="Times New Roman" w:hAnsi="Times New Roman" w:cs="Times New Roman"/>
          <w:sz w:val="24"/>
          <w:szCs w:val="24"/>
          <w:lang w:val="bg-BG"/>
        </w:rPr>
        <w:t xml:space="preserve"> е</w:t>
      </w:r>
      <w:r w:rsidR="00C80187" w:rsidRPr="00C80187">
        <w:rPr>
          <w:rFonts w:ascii="Times New Roman" w:hAnsi="Times New Roman" w:cs="Times New Roman"/>
          <w:sz w:val="24"/>
          <w:szCs w:val="24"/>
          <w:lang w:val="bg-BG"/>
        </w:rPr>
        <w:t xml:space="preserve"> възложил</w:t>
      </w:r>
      <w:r w:rsidR="009C1125">
        <w:rPr>
          <w:rFonts w:ascii="Times New Roman" w:hAnsi="Times New Roman" w:cs="Times New Roman"/>
          <w:sz w:val="24"/>
          <w:szCs w:val="24"/>
          <w:lang w:val="bg-BG"/>
        </w:rPr>
        <w:t>о</w:t>
      </w:r>
      <w:r w:rsidR="00C80187"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14:paraId="08EF124B" w14:textId="0C927949" w:rsidR="00C80187" w:rsidRPr="003F1AE0" w:rsidRDefault="00CA500C"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w:t>
      </w:r>
      <w:r w:rsidR="0020776F" w:rsidRPr="003F1AE0">
        <w:rPr>
          <w:rFonts w:ascii="Times New Roman" w:hAnsi="Times New Roman" w:cs="Times New Roman"/>
          <w:sz w:val="24"/>
          <w:szCs w:val="24"/>
          <w:lang w:val="bg-BG"/>
        </w:rPr>
        <w:t xml:space="preserve"> </w:t>
      </w:r>
      <w:r w:rsidRPr="003F1AE0">
        <w:rPr>
          <w:rFonts w:ascii="Times New Roman" w:hAnsi="Times New Roman" w:cs="Times New Roman"/>
          <w:sz w:val="24"/>
          <w:szCs w:val="24"/>
          <w:lang w:val="bg-BG"/>
        </w:rPr>
        <w:t>наема</w:t>
      </w:r>
      <w:r w:rsidR="0020776F" w:rsidRPr="003F1AE0">
        <w:rPr>
          <w:rFonts w:ascii="Times New Roman" w:hAnsi="Times New Roman" w:cs="Times New Roman"/>
          <w:sz w:val="24"/>
          <w:szCs w:val="24"/>
          <w:lang w:val="bg-BG"/>
        </w:rPr>
        <w:t xml:space="preserve">т </w:t>
      </w:r>
      <w:r w:rsidRPr="003F1AE0">
        <w:rPr>
          <w:rFonts w:ascii="Times New Roman" w:hAnsi="Times New Roman" w:cs="Times New Roman"/>
          <w:sz w:val="24"/>
          <w:szCs w:val="24"/>
          <w:lang w:val="bg-BG"/>
        </w:rPr>
        <w:t>лица под 18 г. за извършването на опасни, тежки и вредни за здравето дейности.</w:t>
      </w:r>
      <w:r w:rsidR="00602B0B" w:rsidRPr="003F1AE0">
        <w:rPr>
          <w:rFonts w:ascii="Times New Roman" w:hAnsi="Times New Roman" w:cs="Times New Roman"/>
          <w:sz w:val="24"/>
          <w:szCs w:val="24"/>
          <w:lang w:val="bg-BG"/>
        </w:rPr>
        <w:t xml:space="preserve"> Наемането на лица под 18 г. се извършва само след получено разрешение от Изпълнителна агенция „Главна инспекция по труда“.</w:t>
      </w:r>
    </w:p>
    <w:p w14:paraId="7CD23A45" w14:textId="1C9D62B6" w:rsidR="00E166D5" w:rsidRPr="003F1AE0" w:rsidRDefault="009A47DA" w:rsidP="004B743C">
      <w:pPr>
        <w:rPr>
          <w:rFonts w:ascii="Times New Roman" w:hAnsi="Times New Roman" w:cs="Times New Roman"/>
          <w:sz w:val="24"/>
          <w:szCs w:val="24"/>
          <w:lang w:val="bg-BG"/>
        </w:rPr>
      </w:pPr>
      <w:r w:rsidRPr="003F1AE0">
        <w:rPr>
          <w:rFonts w:ascii="Times New Roman" w:hAnsi="Times New Roman" w:cs="Times New Roman"/>
          <w:sz w:val="24"/>
          <w:szCs w:val="24"/>
        </w:rPr>
        <w:t xml:space="preserve">ТП ДЛС </w:t>
      </w:r>
      <w:r w:rsidR="003D48F9">
        <w:rPr>
          <w:rFonts w:ascii="Times New Roman" w:hAnsi="Times New Roman" w:cs="Times New Roman"/>
          <w:sz w:val="24"/>
          <w:szCs w:val="24"/>
          <w:lang w:val="bg-BG"/>
        </w:rPr>
        <w:t>„Каракуз</w:t>
      </w:r>
      <w:r w:rsidRPr="003F1AE0">
        <w:rPr>
          <w:rFonts w:ascii="Times New Roman" w:hAnsi="Times New Roman" w:cs="Times New Roman"/>
          <w:sz w:val="24"/>
          <w:szCs w:val="24"/>
        </w:rPr>
        <w:t>“</w:t>
      </w:r>
      <w:r w:rsidRPr="003F1AE0">
        <w:rPr>
          <w:rFonts w:ascii="Times New Roman" w:hAnsi="Times New Roman" w:cs="Times New Roman"/>
          <w:sz w:val="24"/>
          <w:szCs w:val="24"/>
          <w:lang w:val="bg-BG"/>
        </w:rPr>
        <w:t xml:space="preserve">, </w:t>
      </w:r>
      <w:r w:rsidR="00452C41" w:rsidRPr="003F1AE0">
        <w:rPr>
          <w:rFonts w:ascii="Times New Roman" w:hAnsi="Times New Roman" w:cs="Times New Roman"/>
          <w:sz w:val="24"/>
          <w:szCs w:val="24"/>
          <w:lang w:val="bg-BG"/>
        </w:rPr>
        <w:t>се а</w:t>
      </w:r>
      <w:r w:rsidR="00E166D5" w:rsidRPr="003F1AE0">
        <w:rPr>
          <w:rFonts w:ascii="Times New Roman" w:hAnsi="Times New Roman" w:cs="Times New Roman"/>
          <w:sz w:val="24"/>
          <w:szCs w:val="24"/>
          <w:lang w:val="bg-BG"/>
        </w:rPr>
        <w:t xml:space="preserve">нгажира </w:t>
      </w:r>
      <w:r w:rsidR="00E17DEA" w:rsidRPr="003F1AE0">
        <w:rPr>
          <w:rFonts w:ascii="Times New Roman" w:hAnsi="Times New Roman" w:cs="Times New Roman"/>
          <w:sz w:val="24"/>
          <w:szCs w:val="24"/>
          <w:lang w:val="bg-BG"/>
        </w:rPr>
        <w:t>д</w:t>
      </w:r>
      <w:r w:rsidR="00E166D5" w:rsidRPr="003F1AE0">
        <w:rPr>
          <w:rFonts w:ascii="Times New Roman" w:hAnsi="Times New Roman" w:cs="Times New Roman"/>
          <w:sz w:val="24"/>
          <w:szCs w:val="24"/>
          <w:lang w:val="bg-BG"/>
        </w:rPr>
        <w:t>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14:paraId="51E2B659" w14:textId="0062C7BE" w:rsidR="00362F3E" w:rsidRPr="008A0CAA" w:rsidRDefault="00602B0B" w:rsidP="004B743C">
      <w:pPr>
        <w:rPr>
          <w:rFonts w:ascii="Times New Roman" w:hAnsi="Times New Roman" w:cs="Times New Roman"/>
          <w:sz w:val="24"/>
          <w:szCs w:val="24"/>
          <w:lang w:val="bg-BG"/>
        </w:rPr>
      </w:pPr>
      <w:r w:rsidRPr="003F1AE0">
        <w:rPr>
          <w:rFonts w:ascii="Times New Roman" w:hAnsi="Times New Roman" w:cs="Times New Roman"/>
          <w:sz w:val="24"/>
          <w:szCs w:val="24"/>
          <w:lang w:val="bg-BG"/>
        </w:rPr>
        <w:t>ТП ДЛС</w:t>
      </w:r>
      <w:r w:rsidR="003D48F9">
        <w:rPr>
          <w:rFonts w:ascii="Times New Roman" w:hAnsi="Times New Roman" w:cs="Times New Roman"/>
          <w:sz w:val="24"/>
          <w:szCs w:val="24"/>
          <w:lang w:val="bg-BG"/>
        </w:rPr>
        <w:t xml:space="preserve"> „Каракуз</w:t>
      </w:r>
      <w:r w:rsidRPr="003F1AE0">
        <w:rPr>
          <w:rFonts w:ascii="Times New Roman" w:hAnsi="Times New Roman" w:cs="Times New Roman"/>
          <w:sz w:val="24"/>
          <w:szCs w:val="24"/>
          <w:lang w:val="bg-BG"/>
        </w:rPr>
        <w:t>“ е ангажирана със спазване на забраната за</w:t>
      </w:r>
      <w:r>
        <w:rPr>
          <w:rFonts w:ascii="Times New Roman" w:hAnsi="Times New Roman" w:cs="Times New Roman"/>
          <w:sz w:val="24"/>
          <w:szCs w:val="24"/>
          <w:lang w:val="bg-BG"/>
        </w:rPr>
        <w:t xml:space="preserve"> </w:t>
      </w:r>
      <w:r w:rsidR="00362F3E" w:rsidRPr="008A0CAA">
        <w:rPr>
          <w:rFonts w:ascii="Times New Roman" w:hAnsi="Times New Roman" w:cs="Times New Roman"/>
          <w:sz w:val="24"/>
          <w:szCs w:val="24"/>
          <w:lang w:val="bg-BG"/>
        </w:rPr>
        <w:t>на</w:t>
      </w:r>
      <w:r>
        <w:rPr>
          <w:rFonts w:ascii="Times New Roman" w:hAnsi="Times New Roman" w:cs="Times New Roman"/>
          <w:sz w:val="24"/>
          <w:szCs w:val="24"/>
          <w:lang w:val="bg-BG"/>
        </w:rPr>
        <w:t>й-тежките форми на детски труд.</w:t>
      </w:r>
    </w:p>
    <w:p w14:paraId="017A4DA7"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14:paraId="4C01A090"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14:paraId="7579842F" w14:textId="53111C14"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Забраняваме и не </w:t>
      </w:r>
      <w:r w:rsidR="00362F3E" w:rsidRPr="008A0CAA">
        <w:rPr>
          <w:rFonts w:ascii="Times New Roman" w:hAnsi="Times New Roman" w:cs="Times New Roman"/>
          <w:sz w:val="24"/>
          <w:szCs w:val="24"/>
          <w:lang w:val="bg-BG"/>
        </w:rPr>
        <w:t>допуска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всички практики,</w:t>
      </w:r>
      <w:r w:rsidRPr="008A0CAA">
        <w:rPr>
          <w:rFonts w:ascii="Times New Roman" w:hAnsi="Times New Roman" w:cs="Times New Roman"/>
          <w:sz w:val="24"/>
          <w:szCs w:val="24"/>
          <w:lang w:val="bg-BG"/>
        </w:rPr>
        <w:t xml:space="preserve"> които могат да са</w:t>
      </w:r>
      <w:r w:rsidR="00362F3E" w:rsidRPr="008A0CAA">
        <w:rPr>
          <w:rFonts w:ascii="Times New Roman" w:hAnsi="Times New Roman" w:cs="Times New Roman"/>
          <w:sz w:val="24"/>
          <w:szCs w:val="24"/>
          <w:lang w:val="bg-BG"/>
        </w:rPr>
        <w:t xml:space="preserve"> индика</w:t>
      </w:r>
      <w:r w:rsidRPr="008A0CAA">
        <w:rPr>
          <w:rFonts w:ascii="Times New Roman" w:hAnsi="Times New Roman" w:cs="Times New Roman"/>
          <w:sz w:val="24"/>
          <w:szCs w:val="24"/>
          <w:lang w:val="bg-BG"/>
        </w:rPr>
        <w:t>ция</w:t>
      </w:r>
      <w:r w:rsidR="00362F3E" w:rsidRPr="008A0CAA">
        <w:rPr>
          <w:rFonts w:ascii="Times New Roman" w:hAnsi="Times New Roman" w:cs="Times New Roman"/>
          <w:sz w:val="24"/>
          <w:szCs w:val="24"/>
          <w:lang w:val="bg-BG"/>
        </w:rPr>
        <w:t xml:space="preserve"> за  принудителен или задължителен труд в т.ч.: </w:t>
      </w:r>
    </w:p>
    <w:p w14:paraId="51D0FC81"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физическо и сексуално насилие;</w:t>
      </w:r>
    </w:p>
    <w:p w14:paraId="5973BD66"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труд под лична зависимост (упражняване на труд с цел погасяване на дълг);</w:t>
      </w:r>
    </w:p>
    <w:p w14:paraId="4835D868"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удържане на заплати / включително заплащане на такси за наемане и/ или заплащане на депозит за започване на работа;</w:t>
      </w:r>
    </w:p>
    <w:p w14:paraId="54BBEC44"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ограничаване на мобилността/ свободното движение;</w:t>
      </w:r>
    </w:p>
    <w:p w14:paraId="4863C86A"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задържане на документи за самоличност;</w:t>
      </w:r>
    </w:p>
    <w:p w14:paraId="370C70F0" w14:textId="77777777" w:rsidR="00362F3E"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заплахи за денонсиране на властите.</w:t>
      </w:r>
    </w:p>
    <w:p w14:paraId="0964DD64" w14:textId="77777777" w:rsidR="006A1E82" w:rsidRDefault="006A1E82" w:rsidP="006A1E82">
      <w:pPr>
        <w:pStyle w:val="a3"/>
        <w:ind w:left="1080"/>
        <w:rPr>
          <w:rFonts w:ascii="Times New Roman" w:hAnsi="Times New Roman" w:cs="Times New Roman"/>
          <w:sz w:val="24"/>
          <w:szCs w:val="24"/>
          <w:lang w:val="bg-BG"/>
        </w:rPr>
      </w:pPr>
    </w:p>
    <w:p w14:paraId="4BAB5BB4" w14:textId="77777777" w:rsidR="006A1E82" w:rsidRPr="008A0CAA" w:rsidRDefault="006A1E82" w:rsidP="006A1E82">
      <w:pPr>
        <w:pStyle w:val="a3"/>
        <w:ind w:left="1080"/>
        <w:rPr>
          <w:rFonts w:ascii="Times New Roman" w:hAnsi="Times New Roman" w:cs="Times New Roman"/>
          <w:sz w:val="24"/>
          <w:szCs w:val="24"/>
          <w:lang w:val="bg-BG"/>
        </w:rPr>
      </w:pPr>
    </w:p>
    <w:p w14:paraId="2B464A5A" w14:textId="77777777" w:rsidR="004B743C" w:rsidRPr="008A0CAA" w:rsidRDefault="004B743C" w:rsidP="00362F3E">
      <w:pPr>
        <w:rPr>
          <w:rFonts w:ascii="Times New Roman" w:hAnsi="Times New Roman" w:cs="Times New Roman"/>
          <w:b/>
          <w:bCs/>
          <w:sz w:val="24"/>
          <w:szCs w:val="24"/>
          <w:lang w:val="bg-BG"/>
        </w:rPr>
      </w:pPr>
    </w:p>
    <w:p w14:paraId="73556646" w14:textId="5C0AF42D"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lastRenderedPageBreak/>
        <w:t>Дискриминация при възникването, изпълнението и прекратяването на трудовите правоотношения</w:t>
      </w:r>
    </w:p>
    <w:p w14:paraId="0E7DB283" w14:textId="3D8A1A49" w:rsidR="00E166D5" w:rsidRPr="008A0CAA" w:rsidRDefault="009A47DA" w:rsidP="00E166D5">
      <w:pPr>
        <w:rPr>
          <w:rFonts w:ascii="Times New Roman" w:hAnsi="Times New Roman" w:cs="Times New Roman"/>
          <w:sz w:val="24"/>
          <w:szCs w:val="24"/>
          <w:lang w:val="bg-BG"/>
        </w:rPr>
      </w:pPr>
      <w:r w:rsidRPr="009A47DA">
        <w:rPr>
          <w:rFonts w:ascii="Times New Roman" w:hAnsi="Times New Roman" w:cs="Times New Roman"/>
          <w:sz w:val="24"/>
          <w:szCs w:val="24"/>
        </w:rPr>
        <w:t>ТП ДЛС</w:t>
      </w:r>
      <w:r w:rsidR="003D48F9">
        <w:rPr>
          <w:rFonts w:ascii="Times New Roman" w:hAnsi="Times New Roman" w:cs="Times New Roman"/>
          <w:sz w:val="24"/>
          <w:szCs w:val="24"/>
          <w:lang w:val="bg-BG"/>
        </w:rPr>
        <w:t xml:space="preserve"> „Каракуз</w:t>
      </w:r>
      <w:r w:rsidRPr="009A47DA">
        <w:rPr>
          <w:rFonts w:ascii="Times New Roman" w:hAnsi="Times New Roman" w:cs="Times New Roman"/>
          <w:sz w:val="24"/>
          <w:szCs w:val="24"/>
        </w:rPr>
        <w:t>“</w:t>
      </w:r>
      <w:r>
        <w:rPr>
          <w:rFonts w:ascii="Times New Roman" w:hAnsi="Times New Roman" w:cs="Times New Roman"/>
          <w:sz w:val="24"/>
          <w:szCs w:val="24"/>
          <w:lang w:val="bg-BG"/>
        </w:rPr>
        <w:t xml:space="preserve"> </w:t>
      </w:r>
      <w:r w:rsidR="00E166D5" w:rsidRPr="009A47DA">
        <w:rPr>
          <w:rFonts w:ascii="Times New Roman" w:hAnsi="Times New Roman" w:cs="Times New Roman"/>
          <w:sz w:val="24"/>
          <w:szCs w:val="24"/>
          <w:lang w:val="bg-BG"/>
        </w:rPr>
        <w:t xml:space="preserve">се обявява против и не толерира </w:t>
      </w:r>
      <w:r w:rsidR="00E166D5" w:rsidRPr="009A47DA">
        <w:rPr>
          <w:rFonts w:ascii="Times New Roman" w:hAnsi="Times New Roman" w:cs="Times New Roman"/>
          <w:color w:val="000000" w:themeColor="text1"/>
          <w:sz w:val="24"/>
          <w:szCs w:val="24"/>
          <w:lang w:val="bg-BG"/>
        </w:rPr>
        <w:t>всяка</w:t>
      </w:r>
      <w:r w:rsidR="00803E8B" w:rsidRPr="009A47DA">
        <w:rPr>
          <w:rFonts w:ascii="Times New Roman" w:hAnsi="Times New Roman" w:cs="Times New Roman"/>
          <w:color w:val="000000" w:themeColor="text1"/>
          <w:sz w:val="24"/>
          <w:szCs w:val="24"/>
          <w:lang w:val="bg-BG"/>
        </w:rPr>
        <w:t xml:space="preserve"> </w:t>
      </w:r>
      <w:r w:rsidR="00E166D5" w:rsidRPr="009A47DA">
        <w:rPr>
          <w:rFonts w:ascii="Times New Roman" w:hAnsi="Times New Roman" w:cs="Times New Roman"/>
          <w:sz w:val="24"/>
          <w:szCs w:val="24"/>
          <w:lang w:val="bg-BG"/>
        </w:rPr>
        <w:t>форма на пряка или</w:t>
      </w:r>
      <w:r w:rsidR="00E166D5"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2E418963" w14:textId="7EA4C336" w:rsidR="00362F3E" w:rsidRPr="008A0CAA" w:rsidRDefault="00E166D5"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П</w:t>
      </w:r>
      <w:r w:rsidR="00362F3E" w:rsidRPr="008A0CAA">
        <w:rPr>
          <w:rFonts w:ascii="Times New Roman" w:hAnsi="Times New Roman" w:cs="Times New Roman"/>
          <w:sz w:val="24"/>
          <w:szCs w:val="24"/>
          <w:lang w:val="bg-BG"/>
        </w:rPr>
        <w:t xml:space="preserve">рактиките свързани с възникването, изпълнението и прекратяването на трудовите правоотношения са недискриминационни. </w:t>
      </w:r>
    </w:p>
    <w:p w14:paraId="4C3CB5E9" w14:textId="7946D78F" w:rsidR="00E166D5" w:rsidRPr="009824A2" w:rsidRDefault="009824A2"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sidR="002E68A0">
        <w:rPr>
          <w:rFonts w:ascii="Times New Roman" w:hAnsi="Times New Roman" w:cs="Times New Roman"/>
          <w:sz w:val="24"/>
          <w:szCs w:val="24"/>
          <w:lang w:val="bg-BG"/>
        </w:rPr>
        <w:t xml:space="preserve"> по отношение дейността на ТП ДЛС</w:t>
      </w:r>
      <w:r w:rsidR="003D48F9">
        <w:rPr>
          <w:rFonts w:ascii="Times New Roman" w:hAnsi="Times New Roman" w:cs="Times New Roman"/>
          <w:sz w:val="24"/>
          <w:szCs w:val="24"/>
          <w:lang w:val="bg-BG"/>
        </w:rPr>
        <w:t xml:space="preserve"> „Каракуз“</w:t>
      </w:r>
      <w:r w:rsidR="002E68A0">
        <w:rPr>
          <w:rFonts w:ascii="Times New Roman" w:hAnsi="Times New Roman" w:cs="Times New Roman"/>
          <w:sz w:val="24"/>
          <w:szCs w:val="24"/>
          <w:lang w:val="bg-BG"/>
        </w:rPr>
        <w:t>.</w:t>
      </w:r>
    </w:p>
    <w:p w14:paraId="23405B7B" w14:textId="0555EB9E"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14:paraId="77024038"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и/или да членуват в работнически или синдикални организации по свой избор.</w:t>
      </w:r>
    </w:p>
    <w:p w14:paraId="2C668993" w14:textId="48F63492"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пълната свобода на работническите или синдикалните организации да изготвят своите устави и правилници за работа.</w:t>
      </w:r>
    </w:p>
    <w:p w14:paraId="74B88F29" w14:textId="7B2B37D3"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работещите /синдикални организации/, или подпомагането на такива. Упражняването на тези права не се дискриминира и/или наказва.</w:t>
      </w:r>
    </w:p>
    <w:p w14:paraId="67591207" w14:textId="7BEFAE5A"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sidR="00EA381D" w:rsidRPr="00EA381D">
        <w:rPr>
          <w:rFonts w:ascii="Times New Roman" w:eastAsia="Times New Roman" w:hAnsi="Times New Roman" w:cs="Times New Roman"/>
          <w:sz w:val="24"/>
          <w:szCs w:val="24"/>
          <w:lang w:val="bg-BG" w:eastAsia="bg-BG"/>
        </w:rPr>
        <w:t xml:space="preserve">ТП ДЛС </w:t>
      </w:r>
      <w:r w:rsidR="003D48F9">
        <w:rPr>
          <w:rFonts w:ascii="Times New Roman" w:eastAsia="Times New Roman" w:hAnsi="Times New Roman" w:cs="Times New Roman"/>
          <w:sz w:val="24"/>
          <w:szCs w:val="24"/>
          <w:lang w:val="bg-BG" w:eastAsia="bg-BG"/>
        </w:rPr>
        <w:t>„Каракуз</w:t>
      </w:r>
      <w:r w:rsidR="00EA381D" w:rsidRPr="00EA381D">
        <w:rPr>
          <w:rFonts w:ascii="Times New Roman" w:eastAsia="Times New Roman" w:hAnsi="Times New Roman" w:cs="Times New Roman"/>
          <w:sz w:val="24"/>
          <w:szCs w:val="24"/>
          <w:lang w:val="bg-BG" w:eastAsia="bg-BG"/>
        </w:rPr>
        <w:t>“</w:t>
      </w:r>
      <w:r w:rsidR="00EA381D">
        <w:rPr>
          <w:rFonts w:ascii="Times New Roman" w:eastAsia="Times New Roman" w:hAnsi="Times New Roman" w:cs="Times New Roman"/>
          <w:sz w:val="24"/>
          <w:szCs w:val="24"/>
          <w:lang w:val="bg-BG" w:eastAsia="bg-BG"/>
        </w:rPr>
        <w:t xml:space="preserve"> </w:t>
      </w:r>
      <w:r w:rsidRPr="008A0CAA">
        <w:rPr>
          <w:rFonts w:ascii="Times New Roman" w:hAnsi="Times New Roman" w:cs="Times New Roman"/>
          <w:sz w:val="24"/>
          <w:szCs w:val="24"/>
          <w:lang w:val="bg-BG"/>
        </w:rPr>
        <w:t>се а</w:t>
      </w:r>
      <w:r w:rsidR="00362F3E" w:rsidRPr="008A0CAA">
        <w:rPr>
          <w:rFonts w:ascii="Times New Roman" w:hAnsi="Times New Roman" w:cs="Times New Roman"/>
          <w:sz w:val="24"/>
          <w:szCs w:val="24"/>
          <w:lang w:val="bg-BG"/>
        </w:rPr>
        <w:t xml:space="preserve">нгажира да участва в преговорите с легитимни /законно създадени работнически организации и/или надлежно избрани представители на работещите, в т.ч. да </w:t>
      </w:r>
      <w:r w:rsidRPr="008A0CAA">
        <w:rPr>
          <w:rFonts w:ascii="Times New Roman" w:hAnsi="Times New Roman" w:cs="Times New Roman"/>
          <w:sz w:val="24"/>
          <w:szCs w:val="24"/>
          <w:lang w:val="bg-BG"/>
        </w:rPr>
        <w:t xml:space="preserve">се </w:t>
      </w:r>
      <w:r w:rsidR="00362F3E" w:rsidRPr="008A0CAA">
        <w:rPr>
          <w:rFonts w:ascii="Times New Roman" w:hAnsi="Times New Roman" w:cs="Times New Roman"/>
          <w:sz w:val="24"/>
          <w:szCs w:val="24"/>
          <w:lang w:val="bg-BG"/>
        </w:rPr>
        <w:t xml:space="preserve">включва в преговори и </w:t>
      </w:r>
      <w:r w:rsidRPr="008A0CAA">
        <w:rPr>
          <w:rFonts w:ascii="Times New Roman" w:hAnsi="Times New Roman" w:cs="Times New Roman"/>
          <w:sz w:val="24"/>
          <w:szCs w:val="24"/>
          <w:lang w:val="bg-BG"/>
        </w:rPr>
        <w:t xml:space="preserve">да </w:t>
      </w:r>
      <w:r w:rsidR="00362F3E" w:rsidRPr="008A0CAA">
        <w:rPr>
          <w:rFonts w:ascii="Times New Roman" w:hAnsi="Times New Roman" w:cs="Times New Roman"/>
          <w:sz w:val="24"/>
          <w:szCs w:val="24"/>
          <w:lang w:val="bg-BG"/>
        </w:rPr>
        <w:t>полага необходимите усилия за сключване на колективен трудов договор.</w:t>
      </w:r>
    </w:p>
    <w:p w14:paraId="5F157361" w14:textId="41730651"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w:t>
      </w:r>
      <w:r w:rsidR="00362F3E" w:rsidRPr="008A0CAA">
        <w:rPr>
          <w:rFonts w:ascii="Times New Roman" w:hAnsi="Times New Roman" w:cs="Times New Roman"/>
          <w:sz w:val="24"/>
          <w:szCs w:val="24"/>
          <w:lang w:val="bg-BG"/>
        </w:rPr>
        <w:t>нгажира</w:t>
      </w:r>
      <w:r w:rsidRPr="008A0CAA">
        <w:rPr>
          <w:rFonts w:ascii="Times New Roman" w:hAnsi="Times New Roman" w:cs="Times New Roman"/>
          <w:sz w:val="24"/>
          <w:szCs w:val="24"/>
          <w:lang w:val="bg-BG"/>
        </w:rPr>
        <w:t>ме се с</w:t>
      </w:r>
      <w:r w:rsidR="00362F3E" w:rsidRPr="008A0CAA">
        <w:rPr>
          <w:rFonts w:ascii="Times New Roman" w:hAnsi="Times New Roman" w:cs="Times New Roman"/>
          <w:sz w:val="24"/>
          <w:szCs w:val="24"/>
          <w:lang w:val="bg-BG"/>
        </w:rPr>
        <w:t xml:space="preserve"> прилага</w:t>
      </w:r>
      <w:r w:rsidRPr="008A0CAA">
        <w:rPr>
          <w:rFonts w:ascii="Times New Roman" w:hAnsi="Times New Roman" w:cs="Times New Roman"/>
          <w:sz w:val="24"/>
          <w:szCs w:val="24"/>
          <w:lang w:val="bg-BG"/>
        </w:rPr>
        <w:t>нето на</w:t>
      </w:r>
      <w:r w:rsidR="00362F3E" w:rsidRPr="008A0CAA">
        <w:rPr>
          <w:rFonts w:ascii="Times New Roman" w:hAnsi="Times New Roman" w:cs="Times New Roman"/>
          <w:sz w:val="24"/>
          <w:szCs w:val="24"/>
          <w:lang w:val="bg-BG"/>
        </w:rPr>
        <w:t xml:space="preserve"> споразуменията по колективното трудово договаряне.</w:t>
      </w:r>
    </w:p>
    <w:p w14:paraId="18DEC720" w14:textId="77777777" w:rsidR="004B743C" w:rsidRPr="008A0CAA" w:rsidRDefault="004B743C" w:rsidP="00362F3E">
      <w:pPr>
        <w:rPr>
          <w:rFonts w:ascii="Times New Roman" w:hAnsi="Times New Roman" w:cs="Times New Roman"/>
          <w:sz w:val="24"/>
          <w:szCs w:val="24"/>
          <w:lang w:val="bg-BG"/>
        </w:rPr>
      </w:pPr>
    </w:p>
    <w:p w14:paraId="7B005A90" w14:textId="2A02B91C" w:rsidR="00AD77DB" w:rsidRPr="008A0CAA" w:rsidRDefault="00AD77DB"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Насърчаваме всички наши служители/работници,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00057DEE" w:rsidRPr="00057DEE">
        <w:rPr>
          <w:rFonts w:ascii="Times New Roman" w:hAnsi="Times New Roman" w:cs="Times New Roman"/>
          <w:b/>
          <w:bCs/>
          <w:sz w:val="24"/>
          <w:szCs w:val="24"/>
          <w:lang w:val="bg-BG"/>
        </w:rPr>
        <w:t>Вътрешни</w:t>
      </w:r>
      <w:r w:rsidR="00057DEE">
        <w:rPr>
          <w:rFonts w:ascii="Times New Roman" w:hAnsi="Times New Roman" w:cs="Times New Roman"/>
          <w:b/>
          <w:bCs/>
          <w:sz w:val="24"/>
          <w:szCs w:val="24"/>
          <w:lang w:val="bg-BG"/>
        </w:rPr>
        <w:t>те</w:t>
      </w:r>
      <w:r w:rsidR="00057DEE"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14:paraId="13921104" w14:textId="77777777" w:rsidR="00AD77DB" w:rsidRPr="008A0CAA" w:rsidRDefault="00AD77DB" w:rsidP="00362F3E">
      <w:pPr>
        <w:rPr>
          <w:rFonts w:ascii="Times New Roman" w:hAnsi="Times New Roman" w:cs="Times New Roman"/>
          <w:sz w:val="24"/>
          <w:szCs w:val="24"/>
          <w:lang w:val="bg-BG"/>
        </w:rPr>
      </w:pPr>
    </w:p>
    <w:p w14:paraId="54F82C19" w14:textId="18BA9BF0" w:rsidR="00362F3E" w:rsidRPr="008A0CAA" w:rsidRDefault="00C263B6"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w:t>
      </w:r>
      <w:r w:rsidR="00362F3E" w:rsidRPr="008A0CAA">
        <w:rPr>
          <w:rFonts w:ascii="Times New Roman" w:hAnsi="Times New Roman" w:cs="Times New Roman"/>
          <w:sz w:val="24"/>
          <w:szCs w:val="24"/>
          <w:lang w:val="bg-BG"/>
        </w:rPr>
        <w:t>.</w:t>
      </w:r>
      <w:r w:rsidR="00FC4EC0" w:rsidRPr="008A0CAA">
        <w:rPr>
          <w:rFonts w:ascii="Times New Roman" w:hAnsi="Times New Roman" w:cs="Times New Roman"/>
          <w:sz w:val="24"/>
          <w:szCs w:val="24"/>
          <w:lang w:val="bg-BG"/>
        </w:rPr>
        <w:t xml:space="preserve"> Ще изискваме от всички наши под-изпълнители да </w:t>
      </w:r>
      <w:r w:rsidR="002410E1" w:rsidRPr="008A0CAA">
        <w:rPr>
          <w:rFonts w:ascii="Times New Roman" w:hAnsi="Times New Roman" w:cs="Times New Roman"/>
          <w:sz w:val="24"/>
          <w:szCs w:val="24"/>
          <w:lang w:val="bg-BG"/>
        </w:rPr>
        <w:t>се придържат към</w:t>
      </w:r>
      <w:r w:rsidR="00FC4EC0" w:rsidRPr="008A0CAA">
        <w:rPr>
          <w:rFonts w:ascii="Times New Roman" w:hAnsi="Times New Roman" w:cs="Times New Roman"/>
          <w:sz w:val="24"/>
          <w:szCs w:val="24"/>
          <w:lang w:val="bg-BG"/>
        </w:rPr>
        <w:t xml:space="preserve"> същата политика.</w:t>
      </w:r>
    </w:p>
    <w:p w14:paraId="4FC0AF72" w14:textId="77777777" w:rsidR="00362F3E" w:rsidRPr="008A0CAA" w:rsidRDefault="00362F3E" w:rsidP="00362F3E">
      <w:pPr>
        <w:rPr>
          <w:rFonts w:ascii="Times New Roman" w:hAnsi="Times New Roman" w:cs="Times New Roman"/>
          <w:sz w:val="24"/>
          <w:szCs w:val="24"/>
          <w:lang w:val="bg-BG"/>
        </w:rPr>
      </w:pPr>
    </w:p>
    <w:p w14:paraId="24B3CBE2" w14:textId="77777777" w:rsidR="00C86195" w:rsidRPr="008A0CAA" w:rsidRDefault="00C86195">
      <w:pPr>
        <w:rPr>
          <w:rFonts w:ascii="Times New Roman" w:hAnsi="Times New Roman" w:cs="Times New Roman"/>
          <w:sz w:val="24"/>
          <w:szCs w:val="24"/>
          <w:lang w:val="bg-BG"/>
        </w:rPr>
      </w:pPr>
    </w:p>
    <w:sectPr w:rsidR="00C86195" w:rsidRPr="008A0CAA" w:rsidSect="00D75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6490DE9"/>
    <w:multiLevelType w:val="hybridMultilevel"/>
    <w:tmpl w:val="A90E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E63386"/>
    <w:multiLevelType w:val="hybridMultilevel"/>
    <w:tmpl w:val="5AEC73B0"/>
    <w:lvl w:ilvl="0" w:tplc="19287A3A">
      <w:numFmt w:val="bullet"/>
      <w:lvlText w:val="•"/>
      <w:lvlJc w:val="left"/>
      <w:pPr>
        <w:ind w:left="720" w:hanging="360"/>
      </w:pPr>
      <w:rPr>
        <w:rFonts w:ascii="MS Reference Sans Serif" w:eastAsiaTheme="minorHAnsi" w:hAnsi="MS Reference Sans Serif"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700663">
    <w:abstractNumId w:val="1"/>
  </w:num>
  <w:num w:numId="2" w16cid:durableId="385186049">
    <w:abstractNumId w:val="2"/>
  </w:num>
  <w:num w:numId="3" w16cid:durableId="597954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B70"/>
    <w:rsid w:val="00057DEE"/>
    <w:rsid w:val="001A2B66"/>
    <w:rsid w:val="0020776F"/>
    <w:rsid w:val="002410E1"/>
    <w:rsid w:val="002E68A0"/>
    <w:rsid w:val="00362F3E"/>
    <w:rsid w:val="003D48F9"/>
    <w:rsid w:val="003D498F"/>
    <w:rsid w:val="003F1AE0"/>
    <w:rsid w:val="00426719"/>
    <w:rsid w:val="00452C41"/>
    <w:rsid w:val="00461071"/>
    <w:rsid w:val="004B743C"/>
    <w:rsid w:val="004D6B41"/>
    <w:rsid w:val="004F6E34"/>
    <w:rsid w:val="00597821"/>
    <w:rsid w:val="00602B0B"/>
    <w:rsid w:val="00663F0C"/>
    <w:rsid w:val="00691615"/>
    <w:rsid w:val="006A1E82"/>
    <w:rsid w:val="006A2F3D"/>
    <w:rsid w:val="00803E8B"/>
    <w:rsid w:val="00820602"/>
    <w:rsid w:val="00863E31"/>
    <w:rsid w:val="008A0CAA"/>
    <w:rsid w:val="009824A2"/>
    <w:rsid w:val="009A47DA"/>
    <w:rsid w:val="009C1125"/>
    <w:rsid w:val="00A112E3"/>
    <w:rsid w:val="00A16B70"/>
    <w:rsid w:val="00A86E37"/>
    <w:rsid w:val="00A9453D"/>
    <w:rsid w:val="00AD77DB"/>
    <w:rsid w:val="00B07BD7"/>
    <w:rsid w:val="00B93161"/>
    <w:rsid w:val="00C230A9"/>
    <w:rsid w:val="00C263B6"/>
    <w:rsid w:val="00C80187"/>
    <w:rsid w:val="00C86195"/>
    <w:rsid w:val="00CA500C"/>
    <w:rsid w:val="00D7558D"/>
    <w:rsid w:val="00E166D5"/>
    <w:rsid w:val="00E17DEA"/>
    <w:rsid w:val="00EA381D"/>
    <w:rsid w:val="00F57AA4"/>
    <w:rsid w:val="00F86E40"/>
    <w:rsid w:val="00FC4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A0CC"/>
  <w15:chartTrackingRefBased/>
  <w15:docId w15:val="{5917390C-3341-4F54-9232-C6532AC7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4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SCDP-PC</cp:lastModifiedBy>
  <cp:revision>37</cp:revision>
  <cp:lastPrinted>2025-02-13T09:16:00Z</cp:lastPrinted>
  <dcterms:created xsi:type="dcterms:W3CDTF">2022-01-25T09:10:00Z</dcterms:created>
  <dcterms:modified xsi:type="dcterms:W3CDTF">2025-02-13T09:17:00Z</dcterms:modified>
</cp:coreProperties>
</file>