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96FD5D" w14:textId="1B4990F9" w:rsidR="009166AB" w:rsidRPr="00310173" w:rsidRDefault="009166AB" w:rsidP="009166AB">
      <w:pPr>
        <w:jc w:val="center"/>
        <w:rPr>
          <w:sz w:val="28"/>
          <w:szCs w:val="28"/>
          <w:lang w:val="bg-BG"/>
        </w:rPr>
      </w:pPr>
      <w:r w:rsidRPr="00310173">
        <w:rPr>
          <w:sz w:val="28"/>
          <w:szCs w:val="28"/>
          <w:lang w:val="bg-BG"/>
        </w:rPr>
        <w:t>„СЕВЕРНОЦЕНТРАЛНО ДЪРЖАВНО ПРЕДПРИЯТИЕ” ДП-гр.</w:t>
      </w:r>
      <w:r w:rsidR="00B836ED">
        <w:rPr>
          <w:sz w:val="28"/>
          <w:szCs w:val="28"/>
          <w:lang w:val="bg-BG"/>
        </w:rPr>
        <w:t xml:space="preserve"> </w:t>
      </w:r>
      <w:r w:rsidRPr="00310173">
        <w:rPr>
          <w:sz w:val="28"/>
          <w:szCs w:val="28"/>
          <w:lang w:val="bg-BG"/>
        </w:rPr>
        <w:t>Габрово</w:t>
      </w:r>
    </w:p>
    <w:p w14:paraId="3582B240" w14:textId="77777777" w:rsidR="009166AB" w:rsidRPr="00310173" w:rsidRDefault="009166AB" w:rsidP="009166AB">
      <w:pPr>
        <w:jc w:val="center"/>
        <w:rPr>
          <w:b/>
          <w:sz w:val="28"/>
          <w:szCs w:val="28"/>
          <w:lang w:val="bg-BG"/>
        </w:rPr>
      </w:pPr>
      <w:r w:rsidRPr="00310173">
        <w:rPr>
          <w:b/>
          <w:sz w:val="28"/>
          <w:szCs w:val="28"/>
          <w:lang w:val="bg-BG"/>
        </w:rPr>
        <w:t xml:space="preserve">ТП ДЪРЖАВНО ГОРСКО СТОПАНСТВО „ГОРНА ОРЯХОВИЦА” </w:t>
      </w:r>
    </w:p>
    <w:p w14:paraId="71FD1671" w14:textId="73E9791F" w:rsidR="009166AB" w:rsidRPr="00310173" w:rsidRDefault="009166AB" w:rsidP="009166AB">
      <w:pPr>
        <w:jc w:val="center"/>
        <w:rPr>
          <w:sz w:val="24"/>
          <w:szCs w:val="24"/>
          <w:lang w:val="bg-BG"/>
        </w:rPr>
      </w:pPr>
      <w:r w:rsidRPr="00310173">
        <w:rPr>
          <w:sz w:val="24"/>
          <w:szCs w:val="24"/>
          <w:lang w:val="bg-BG"/>
        </w:rPr>
        <w:t>гр.</w:t>
      </w:r>
      <w:r w:rsidR="00B836ED">
        <w:rPr>
          <w:sz w:val="24"/>
          <w:szCs w:val="24"/>
          <w:lang w:val="bg-BG"/>
        </w:rPr>
        <w:t xml:space="preserve"> </w:t>
      </w:r>
      <w:r w:rsidRPr="00310173">
        <w:rPr>
          <w:sz w:val="24"/>
          <w:szCs w:val="24"/>
          <w:lang w:val="bg-BG"/>
        </w:rPr>
        <w:t>Горна Оряховица,</w:t>
      </w:r>
      <w:r w:rsidR="00B836ED">
        <w:rPr>
          <w:sz w:val="24"/>
          <w:szCs w:val="24"/>
          <w:lang w:val="bg-BG"/>
        </w:rPr>
        <w:t xml:space="preserve"> </w:t>
      </w:r>
      <w:r w:rsidRPr="00310173">
        <w:rPr>
          <w:sz w:val="24"/>
          <w:szCs w:val="24"/>
          <w:lang w:val="bg-BG"/>
        </w:rPr>
        <w:t>ул.</w:t>
      </w:r>
      <w:r w:rsidR="00B836ED">
        <w:rPr>
          <w:sz w:val="24"/>
          <w:szCs w:val="24"/>
          <w:lang w:val="bg-BG"/>
        </w:rPr>
        <w:t xml:space="preserve"> </w:t>
      </w:r>
      <w:r w:rsidRPr="00310173">
        <w:rPr>
          <w:sz w:val="24"/>
          <w:szCs w:val="24"/>
          <w:lang w:val="bg-BG"/>
        </w:rPr>
        <w:t>„Анг</w:t>
      </w:r>
      <w:r>
        <w:rPr>
          <w:sz w:val="24"/>
          <w:szCs w:val="24"/>
          <w:lang w:val="bg-BG"/>
        </w:rPr>
        <w:t>ел Кънчев”№29, тел: 0618/60065</w:t>
      </w:r>
    </w:p>
    <w:p w14:paraId="1552DB0C" w14:textId="77777777" w:rsidR="009166AB" w:rsidRDefault="009166AB" w:rsidP="009166AB">
      <w:pPr>
        <w:rPr>
          <w:sz w:val="22"/>
          <w:lang w:val="bg-BG"/>
        </w:rPr>
      </w:pPr>
      <w:r w:rsidRPr="00310173">
        <w:rPr>
          <w:sz w:val="24"/>
          <w:szCs w:val="24"/>
          <w:lang w:val="bg-BG"/>
        </w:rPr>
        <w:t>-----------------------------------------------------------------------------------------------------------------</w:t>
      </w:r>
    </w:p>
    <w:p w14:paraId="69214196" w14:textId="77777777" w:rsidR="00B836ED" w:rsidRDefault="00B836ED" w:rsidP="009166AB">
      <w:pPr>
        <w:pStyle w:val="7"/>
        <w:jc w:val="center"/>
        <w:rPr>
          <w:b/>
          <w:sz w:val="40"/>
          <w:lang w:val="ru-RU"/>
        </w:rPr>
      </w:pPr>
    </w:p>
    <w:p w14:paraId="7D29C04C" w14:textId="0B51C217" w:rsidR="00F95802" w:rsidRPr="002A0701" w:rsidRDefault="002A0701" w:rsidP="002A0701">
      <w:pPr>
        <w:pStyle w:val="a6"/>
        <w:suppressLineNumbers/>
        <w:tabs>
          <w:tab w:val="num" w:pos="0"/>
        </w:tabs>
        <w:ind w:left="0" w:firstLine="360"/>
        <w:jc w:val="center"/>
        <w:rPr>
          <w:b/>
          <w:bCs/>
          <w:sz w:val="28"/>
          <w:szCs w:val="28"/>
          <w:lang w:val="bg-BG"/>
        </w:rPr>
      </w:pPr>
      <w:r w:rsidRPr="002A0701">
        <w:rPr>
          <w:b/>
          <w:bCs/>
          <w:sz w:val="28"/>
          <w:szCs w:val="28"/>
          <w:lang w:val="bg-BG"/>
        </w:rPr>
        <w:t>РЕЗЮМЕ</w:t>
      </w:r>
    </w:p>
    <w:p w14:paraId="5588A24E" w14:textId="3697C3EA" w:rsidR="002A0701" w:rsidRPr="002A0701" w:rsidRDefault="002A0701" w:rsidP="002A0701">
      <w:pPr>
        <w:pStyle w:val="a6"/>
        <w:suppressLineNumbers/>
        <w:tabs>
          <w:tab w:val="num" w:pos="0"/>
        </w:tabs>
        <w:ind w:left="0" w:firstLine="360"/>
        <w:jc w:val="center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Планиращи документи</w:t>
      </w:r>
    </w:p>
    <w:p w14:paraId="7CC9BB00" w14:textId="77777777" w:rsidR="002A0701" w:rsidRPr="002A0701" w:rsidRDefault="002A0701" w:rsidP="002A0701">
      <w:pPr>
        <w:pStyle w:val="a6"/>
        <w:suppressLineNumbers/>
        <w:tabs>
          <w:tab w:val="num" w:pos="0"/>
        </w:tabs>
        <w:ind w:left="0" w:firstLine="360"/>
        <w:jc w:val="center"/>
        <w:rPr>
          <w:sz w:val="24"/>
          <w:szCs w:val="24"/>
          <w:lang w:val="bg-BG"/>
        </w:rPr>
      </w:pPr>
    </w:p>
    <w:p w14:paraId="6B896590" w14:textId="4BDF4666" w:rsidR="00F95802" w:rsidRPr="002A0701" w:rsidRDefault="002A0701" w:rsidP="002A0701">
      <w:pPr>
        <w:pStyle w:val="a6"/>
        <w:suppressLineNumbers/>
        <w:tabs>
          <w:tab w:val="num" w:pos="0"/>
        </w:tabs>
        <w:ind w:left="0" w:firstLine="360"/>
        <w:jc w:val="center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en-US"/>
        </w:rPr>
        <w:t>(</w:t>
      </w:r>
      <w:r w:rsidRPr="002A0701">
        <w:rPr>
          <w:sz w:val="24"/>
          <w:szCs w:val="24"/>
          <w:lang w:val="bg-BG"/>
        </w:rPr>
        <w:t>Критерий 7.5</w:t>
      </w:r>
      <w:r w:rsidRPr="002A0701">
        <w:rPr>
          <w:sz w:val="24"/>
          <w:szCs w:val="24"/>
          <w:lang w:val="en-US"/>
        </w:rPr>
        <w:t>)</w:t>
      </w:r>
    </w:p>
    <w:p w14:paraId="4227ED1E" w14:textId="77777777" w:rsidR="002A0701" w:rsidRDefault="002A0701" w:rsidP="00B836ED">
      <w:pPr>
        <w:pStyle w:val="a6"/>
        <w:suppressLineNumbers/>
        <w:tabs>
          <w:tab w:val="num" w:pos="0"/>
        </w:tabs>
        <w:ind w:left="0" w:firstLine="360"/>
        <w:jc w:val="both"/>
        <w:rPr>
          <w:sz w:val="24"/>
          <w:szCs w:val="24"/>
          <w:lang w:val="bg-BG"/>
        </w:rPr>
      </w:pPr>
    </w:p>
    <w:p w14:paraId="1E73B783" w14:textId="77777777" w:rsidR="002A0701" w:rsidRDefault="002A0701" w:rsidP="00B836ED">
      <w:pPr>
        <w:pStyle w:val="a6"/>
        <w:suppressLineNumbers/>
        <w:tabs>
          <w:tab w:val="num" w:pos="0"/>
        </w:tabs>
        <w:ind w:left="0" w:firstLine="360"/>
        <w:jc w:val="both"/>
        <w:rPr>
          <w:sz w:val="24"/>
          <w:szCs w:val="24"/>
          <w:lang w:val="bg-BG"/>
        </w:rPr>
      </w:pPr>
    </w:p>
    <w:p w14:paraId="24561759" w14:textId="77777777" w:rsidR="002A0701" w:rsidRPr="002A0701" w:rsidRDefault="002A0701" w:rsidP="00B836ED">
      <w:pPr>
        <w:pStyle w:val="a6"/>
        <w:suppressLineNumbers/>
        <w:tabs>
          <w:tab w:val="num" w:pos="0"/>
        </w:tabs>
        <w:ind w:left="0" w:firstLine="360"/>
        <w:jc w:val="both"/>
        <w:rPr>
          <w:sz w:val="24"/>
          <w:szCs w:val="24"/>
          <w:lang w:val="bg-BG"/>
        </w:rPr>
      </w:pPr>
    </w:p>
    <w:p w14:paraId="40AA5EE9" w14:textId="77777777" w:rsidR="002A0701" w:rsidRPr="002A0701" w:rsidRDefault="002A0701" w:rsidP="00B836ED">
      <w:pPr>
        <w:pStyle w:val="a6"/>
        <w:suppressLineNumbers/>
        <w:tabs>
          <w:tab w:val="num" w:pos="0"/>
        </w:tabs>
        <w:ind w:left="0" w:firstLine="360"/>
        <w:jc w:val="both"/>
        <w:rPr>
          <w:sz w:val="24"/>
          <w:szCs w:val="24"/>
          <w:lang w:val="bg-BG"/>
        </w:rPr>
      </w:pPr>
    </w:p>
    <w:p w14:paraId="43453700" w14:textId="20CBC81E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 xml:space="preserve">Горскостопански план и </w:t>
      </w:r>
      <w:r>
        <w:rPr>
          <w:sz w:val="24"/>
          <w:szCs w:val="24"/>
          <w:lang w:val="bg-BG"/>
        </w:rPr>
        <w:t xml:space="preserve">горскостопански </w:t>
      </w:r>
      <w:r w:rsidRPr="002A0701">
        <w:rPr>
          <w:sz w:val="24"/>
          <w:szCs w:val="24"/>
          <w:lang w:val="bg-BG"/>
        </w:rPr>
        <w:t>карти</w:t>
      </w:r>
    </w:p>
    <w:p w14:paraId="4038687D" w14:textId="5650FDB0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Ловоустройствен проект</w:t>
      </w:r>
    </w:p>
    <w:p w14:paraId="1E28FF00" w14:textId="3E113F50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Годишен план</w:t>
      </w:r>
    </w:p>
    <w:p w14:paraId="1B06A498" w14:textId="6A40FA64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Финансов план</w:t>
      </w:r>
    </w:p>
    <w:p w14:paraId="06F98CB4" w14:textId="417F48E5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Опис на комплектования лесосечен фонд</w:t>
      </w:r>
    </w:p>
    <w:p w14:paraId="191D2668" w14:textId="04094133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Годишен план за защита на горските територии от пожари</w:t>
      </w:r>
    </w:p>
    <w:p w14:paraId="1DAE20D7" w14:textId="640DB4FA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План за действие при гасене на пожари в горските територии</w:t>
      </w:r>
    </w:p>
    <w:p w14:paraId="77FB1F6D" w14:textId="588D3D7C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Карнет опис</w:t>
      </w:r>
    </w:p>
    <w:p w14:paraId="74455E4F" w14:textId="7DCE4080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Технологичен план за добив</w:t>
      </w:r>
    </w:p>
    <w:p w14:paraId="08FC5FCB" w14:textId="3A9EF9AE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Технологичен план за залесяване</w:t>
      </w:r>
    </w:p>
    <w:p w14:paraId="6BF8D387" w14:textId="5F234114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Спецификации за лесокултурни дейности</w:t>
      </w:r>
    </w:p>
    <w:p w14:paraId="04C7838F" w14:textId="27A63696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Годишен план за ползване на дивеча</w:t>
      </w:r>
    </w:p>
    <w:p w14:paraId="53E599A8" w14:textId="3B4D4753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Определено ползване на недървесни горски продукти по горскостопански план</w:t>
      </w:r>
    </w:p>
    <w:p w14:paraId="7A01E42C" w14:textId="19C9866E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Доклад за горите с висока консервационна стойност</w:t>
      </w:r>
    </w:p>
    <w:p w14:paraId="4D8BC452" w14:textId="5FE37DD4" w:rsidR="002A0701" w:rsidRPr="002A0701" w:rsidRDefault="002A0701" w:rsidP="002A0701">
      <w:pPr>
        <w:pStyle w:val="a6"/>
        <w:numPr>
          <w:ilvl w:val="0"/>
          <w:numId w:val="2"/>
        </w:numPr>
        <w:suppressLineNumbers/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Заповеди</w:t>
      </w:r>
    </w:p>
    <w:p w14:paraId="5BDF663C" w14:textId="77777777" w:rsidR="00B836ED" w:rsidRPr="002A0701" w:rsidRDefault="00B836ED" w:rsidP="00B836ED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6C3C9285" w14:textId="77777777" w:rsidR="009166AB" w:rsidRDefault="009166AB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123F1737" w14:textId="77777777" w:rsidR="002A0701" w:rsidRDefault="002A0701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21CF8A77" w14:textId="77777777" w:rsidR="002A0701" w:rsidRDefault="002A0701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3C2D066C" w14:textId="77777777" w:rsidR="002A0701" w:rsidRDefault="002A0701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3874FFB3" w14:textId="77777777" w:rsidR="002A0701" w:rsidRPr="002A0701" w:rsidRDefault="002A0701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6ACDF0F3" w14:textId="77777777" w:rsidR="009166AB" w:rsidRPr="002A0701" w:rsidRDefault="009166AB" w:rsidP="009166AB">
      <w:pPr>
        <w:suppressLineNumbers/>
        <w:tabs>
          <w:tab w:val="num" w:pos="0"/>
        </w:tabs>
        <w:ind w:firstLine="709"/>
        <w:jc w:val="both"/>
        <w:rPr>
          <w:sz w:val="24"/>
          <w:szCs w:val="24"/>
          <w:lang w:val="bg-BG"/>
        </w:rPr>
      </w:pPr>
    </w:p>
    <w:p w14:paraId="4094D073" w14:textId="3C9D44C2" w:rsidR="009166AB" w:rsidRPr="002A0701" w:rsidRDefault="002A0701" w:rsidP="009166AB">
      <w:pPr>
        <w:jc w:val="both"/>
        <w:rPr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 xml:space="preserve">Изготвил:  </w:t>
      </w:r>
      <w:r w:rsidR="007844D2">
        <w:rPr>
          <w:sz w:val="24"/>
          <w:szCs w:val="24"/>
          <w:lang w:val="bg-BG"/>
        </w:rPr>
        <w:t>/п/</w:t>
      </w:r>
    </w:p>
    <w:p w14:paraId="2E9653FA" w14:textId="77777777" w:rsidR="002A0701" w:rsidRPr="002A0701" w:rsidRDefault="002A0701" w:rsidP="009166AB">
      <w:pPr>
        <w:jc w:val="both"/>
        <w:rPr>
          <w:sz w:val="24"/>
          <w:szCs w:val="24"/>
          <w:lang w:val="bg-BG"/>
        </w:rPr>
      </w:pPr>
    </w:p>
    <w:p w14:paraId="70C0BE62" w14:textId="3BA705AA" w:rsidR="002A0701" w:rsidRPr="002A0701" w:rsidRDefault="002A0701" w:rsidP="009166AB">
      <w:pPr>
        <w:jc w:val="both"/>
        <w:rPr>
          <w:i/>
          <w:sz w:val="24"/>
          <w:szCs w:val="24"/>
          <w:lang w:val="bg-BG"/>
        </w:rPr>
      </w:pPr>
      <w:r w:rsidRPr="002A0701">
        <w:rPr>
          <w:sz w:val="24"/>
          <w:szCs w:val="24"/>
          <w:lang w:val="bg-BG"/>
        </w:rPr>
        <w:t>/инж. Грета Радковска/</w:t>
      </w:r>
    </w:p>
    <w:p w14:paraId="280D9BCD" w14:textId="77777777" w:rsidR="009166AB" w:rsidRPr="002A0701" w:rsidRDefault="009166AB" w:rsidP="009166AB">
      <w:pPr>
        <w:jc w:val="both"/>
        <w:rPr>
          <w:i/>
          <w:sz w:val="24"/>
          <w:szCs w:val="24"/>
          <w:lang w:val="bg-BG"/>
        </w:rPr>
      </w:pPr>
    </w:p>
    <w:p w14:paraId="23CED5F3" w14:textId="77777777" w:rsidR="00BF5757" w:rsidRPr="002A0701" w:rsidRDefault="00BF5757">
      <w:pPr>
        <w:rPr>
          <w:sz w:val="24"/>
          <w:szCs w:val="24"/>
        </w:rPr>
      </w:pPr>
    </w:p>
    <w:sectPr w:rsidR="00BF5757" w:rsidRPr="002A0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366BE0"/>
    <w:multiLevelType w:val="hybridMultilevel"/>
    <w:tmpl w:val="6E40F822"/>
    <w:lvl w:ilvl="0" w:tplc="DF9851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B555B6"/>
    <w:multiLevelType w:val="hybridMultilevel"/>
    <w:tmpl w:val="0658D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3677730">
    <w:abstractNumId w:val="0"/>
  </w:num>
  <w:num w:numId="2" w16cid:durableId="1056006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AB"/>
    <w:rsid w:val="002A0701"/>
    <w:rsid w:val="006D5777"/>
    <w:rsid w:val="00704AE1"/>
    <w:rsid w:val="007844D2"/>
    <w:rsid w:val="00872EA5"/>
    <w:rsid w:val="009166AB"/>
    <w:rsid w:val="00B836ED"/>
    <w:rsid w:val="00BF5757"/>
    <w:rsid w:val="00E71F18"/>
    <w:rsid w:val="00F8511E"/>
    <w:rsid w:val="00F95802"/>
    <w:rsid w:val="00FD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6315"/>
  <w15:chartTrackingRefBased/>
  <w15:docId w15:val="{D7AB3297-1973-4A8F-BBA2-59B59F74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6A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3">
    <w:name w:val="heading 3"/>
    <w:basedOn w:val="a"/>
    <w:next w:val="a"/>
    <w:link w:val="30"/>
    <w:qFormat/>
    <w:rsid w:val="009166A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9166AB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rsid w:val="009166AB"/>
    <w:rPr>
      <w:rFonts w:ascii="Arial" w:eastAsia="Times New Roman" w:hAnsi="Arial" w:cs="Arial"/>
      <w:b/>
      <w:bCs/>
      <w:kern w:val="0"/>
      <w:sz w:val="26"/>
      <w:szCs w:val="26"/>
      <w:lang w:val="en-AU"/>
      <w14:ligatures w14:val="none"/>
    </w:rPr>
  </w:style>
  <w:style w:type="character" w:customStyle="1" w:styleId="70">
    <w:name w:val="Заглавие 7 Знак"/>
    <w:basedOn w:val="a0"/>
    <w:link w:val="7"/>
    <w:rsid w:val="009166AB"/>
    <w:rPr>
      <w:rFonts w:ascii="Times New Roman" w:eastAsia="Times New Roman" w:hAnsi="Times New Roman" w:cs="Times New Roman"/>
      <w:kern w:val="0"/>
      <w:sz w:val="24"/>
      <w:szCs w:val="24"/>
      <w:lang w:val="en-AU"/>
      <w14:ligatures w14:val="none"/>
    </w:rPr>
  </w:style>
  <w:style w:type="paragraph" w:customStyle="1" w:styleId="CharCharCharChar">
    <w:name w:val="Char Char Char Char"/>
    <w:basedOn w:val="a"/>
    <w:rsid w:val="009166A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1CharCharCharChar">
    <w:name w:val="Char Знак Знак1 Char Знак Знак Char Char Char"/>
    <w:basedOn w:val="a"/>
    <w:link w:val="Char1CharCharCharChar0"/>
    <w:rsid w:val="009166A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3">
    <w:name w:val="Body Text"/>
    <w:basedOn w:val="a"/>
    <w:link w:val="a4"/>
    <w:rsid w:val="009166AB"/>
    <w:pPr>
      <w:jc w:val="both"/>
    </w:pPr>
    <w:rPr>
      <w:lang w:val="bg-BG"/>
    </w:rPr>
  </w:style>
  <w:style w:type="character" w:customStyle="1" w:styleId="a4">
    <w:name w:val="Основен текст Знак"/>
    <w:basedOn w:val="a0"/>
    <w:link w:val="a3"/>
    <w:rsid w:val="009166AB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31">
    <w:name w:val="Body Text 3"/>
    <w:basedOn w:val="a"/>
    <w:link w:val="32"/>
    <w:rsid w:val="009166AB"/>
    <w:pPr>
      <w:ind w:right="467"/>
    </w:pPr>
    <w:rPr>
      <w:sz w:val="28"/>
      <w:lang w:val="bg-BG"/>
    </w:rPr>
  </w:style>
  <w:style w:type="character" w:customStyle="1" w:styleId="32">
    <w:name w:val="Основен текст 3 Знак"/>
    <w:basedOn w:val="a0"/>
    <w:link w:val="31"/>
    <w:rsid w:val="009166AB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FR3Char">
    <w:name w:val="FR3 Char"/>
    <w:link w:val="FR3"/>
    <w:locked/>
    <w:rsid w:val="009166AB"/>
    <w:rPr>
      <w:rFonts w:ascii="Arial" w:hAnsi="Arial" w:cs="Arial"/>
      <w:b/>
      <w:sz w:val="44"/>
    </w:rPr>
  </w:style>
  <w:style w:type="paragraph" w:customStyle="1" w:styleId="FR3">
    <w:name w:val="FR3"/>
    <w:link w:val="FR3Char"/>
    <w:rsid w:val="009166A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sz w:val="44"/>
    </w:rPr>
  </w:style>
  <w:style w:type="character" w:customStyle="1" w:styleId="Char1CharCharCharChar0">
    <w:name w:val="Char Знак Знак1 Char Знак Знак Char Char Char Знак"/>
    <w:link w:val="Char1CharCharCharChar"/>
    <w:locked/>
    <w:rsid w:val="009166AB"/>
    <w:rPr>
      <w:rFonts w:ascii="Tahoma" w:eastAsia="Times New Roman" w:hAnsi="Tahoma" w:cs="Times New Roman"/>
      <w:kern w:val="0"/>
      <w:sz w:val="24"/>
      <w:szCs w:val="24"/>
      <w:lang w:val="pl-PL" w:eastAsia="pl-PL"/>
      <w14:ligatures w14:val="none"/>
    </w:rPr>
  </w:style>
  <w:style w:type="paragraph" w:customStyle="1" w:styleId="a5">
    <w:name w:val="Стил"/>
    <w:rsid w:val="009166AB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6">
    <w:name w:val="List Paragraph"/>
    <w:basedOn w:val="a"/>
    <w:uiPriority w:val="34"/>
    <w:qFormat/>
    <w:rsid w:val="00B836ED"/>
    <w:pPr>
      <w:ind w:left="720"/>
      <w:contextualSpacing/>
    </w:pPr>
  </w:style>
  <w:style w:type="paragraph" w:customStyle="1" w:styleId="CharCharCharChar0">
    <w:name w:val="Char Char Char Char"/>
    <w:basedOn w:val="a"/>
    <w:rsid w:val="00F9580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SCDP- PC</cp:lastModifiedBy>
  <cp:revision>6</cp:revision>
  <cp:lastPrinted>2024-05-16T13:12:00Z</cp:lastPrinted>
  <dcterms:created xsi:type="dcterms:W3CDTF">2024-05-16T13:03:00Z</dcterms:created>
  <dcterms:modified xsi:type="dcterms:W3CDTF">2024-05-16T13:12:00Z</dcterms:modified>
</cp:coreProperties>
</file>